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B" w:rsidRDefault="00357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8pt;margin-top:27.65pt;width:468.75pt;height:79.2pt;z-index:251668480;mso-wrap-style:none;mso-position-horizontal-relative:text;mso-position-vertical-relative:text">
            <v:textbox>
              <w:txbxContent>
                <w:p w:rsidR="00357C3A" w:rsidRPr="00357C3A" w:rsidRDefault="00357C3A">
                  <w:pPr>
                    <w:rPr>
                      <w:rFonts w:ascii="Arial" w:hAnsi="Arial" w:cs="Arial"/>
                    </w:rPr>
                  </w:pPr>
                  <w:r w:rsidRPr="00357C3A">
                    <w:rPr>
                      <w:rFonts w:ascii="Arial" w:hAnsi="Arial" w:cs="Arial"/>
                    </w:rPr>
                    <w:t xml:space="preserve">A </w:t>
                  </w:r>
                  <w:r w:rsidRPr="00357C3A">
                    <w:rPr>
                      <w:rFonts w:ascii="Arial" w:hAnsi="Arial" w:cs="Arial"/>
                      <w:b/>
                      <w:i/>
                    </w:rPr>
                    <w:t>linear relation</w:t>
                  </w:r>
                  <w:r w:rsidRPr="00357C3A">
                    <w:rPr>
                      <w:rFonts w:ascii="Arial" w:hAnsi="Arial" w:cs="Arial"/>
                    </w:rPr>
                    <w:t xml:space="preserve"> is an equation which defines the relationship between two variables.  Those variables, usually </w:t>
                  </w:r>
                  <w:r w:rsidRPr="00357C3A">
                    <w:rPr>
                      <w:rFonts w:ascii="Arial" w:hAnsi="Arial" w:cs="Arial"/>
                      <w:i/>
                    </w:rPr>
                    <w:t>x</w:t>
                  </w:r>
                  <w:r w:rsidRPr="00357C3A">
                    <w:rPr>
                      <w:rFonts w:ascii="Arial" w:hAnsi="Arial" w:cs="Arial"/>
                    </w:rPr>
                    <w:t xml:space="preserve"> and </w:t>
                  </w:r>
                  <w:r w:rsidRPr="00357C3A">
                    <w:rPr>
                      <w:rFonts w:ascii="Arial" w:hAnsi="Arial" w:cs="Arial"/>
                      <w:i/>
                    </w:rPr>
                    <w:t>y</w:t>
                  </w:r>
                  <w:r w:rsidRPr="00357C3A">
                    <w:rPr>
                      <w:rFonts w:ascii="Arial" w:hAnsi="Arial" w:cs="Arial"/>
                    </w:rPr>
                    <w:t>, represent real life applications or situations.  A linear relation can then be graphed as a line, and the picture can be used to predict or determine future values.  In a linear relation, a constant change in one quantity produces a constant change in the related quantity.</w:t>
                  </w:r>
                </w:p>
              </w:txbxContent>
            </v:textbox>
            <w10:wrap type="square"/>
          </v:shape>
        </w:pict>
      </w:r>
      <w:r w:rsidR="00D13391">
        <w:rPr>
          <w:rFonts w:ascii="Times New Roman" w:hAnsi="Times New Roman" w:cs="Times New Roman"/>
          <w:sz w:val="24"/>
          <w:szCs w:val="24"/>
        </w:rPr>
        <w:t>Math 9</w:t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 w:rsidRPr="00D13391">
        <w:rPr>
          <w:rFonts w:ascii="Times New Roman" w:hAnsi="Times New Roman" w:cs="Times New Roman"/>
          <w:b/>
          <w:sz w:val="24"/>
          <w:szCs w:val="24"/>
        </w:rPr>
        <w:t>Linear Relations</w:t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>
        <w:rPr>
          <w:rFonts w:ascii="Times New Roman" w:hAnsi="Times New Roman" w:cs="Times New Roman"/>
          <w:sz w:val="24"/>
          <w:szCs w:val="24"/>
        </w:rPr>
        <w:tab/>
      </w:r>
      <w:r w:rsidR="00D13391">
        <w:rPr>
          <w:rFonts w:ascii="Times New Roman" w:hAnsi="Times New Roman" w:cs="Times New Roman"/>
          <w:sz w:val="24"/>
          <w:szCs w:val="24"/>
        </w:rPr>
        <w:tab/>
        <w:t>Notes</w:t>
      </w:r>
    </w:p>
    <w:p w:rsidR="00BB3790" w:rsidRDefault="00BB3790">
      <w:pPr>
        <w:rPr>
          <w:rFonts w:ascii="Times New Roman" w:hAnsi="Times New Roman" w:cs="Times New Roman"/>
          <w:sz w:val="24"/>
          <w:szCs w:val="24"/>
        </w:rPr>
      </w:pPr>
    </w:p>
    <w:p w:rsidR="00D13391" w:rsidRDefault="007E4E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824D9A" wp14:editId="7EE7B075">
            <wp:simplePos x="0" y="0"/>
            <wp:positionH relativeFrom="margin">
              <wp:posOffset>2810510</wp:posOffset>
            </wp:positionH>
            <wp:positionV relativeFrom="margin">
              <wp:posOffset>1913255</wp:posOffset>
            </wp:positionV>
            <wp:extent cx="2726055" cy="27260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91">
        <w:rPr>
          <w:rFonts w:ascii="Times New Roman" w:hAnsi="Times New Roman" w:cs="Times New Roman"/>
          <w:sz w:val="24"/>
          <w:szCs w:val="24"/>
        </w:rPr>
        <w:t xml:space="preserve">A </w:t>
      </w:r>
      <w:r w:rsidR="00D13391" w:rsidRPr="00D13391">
        <w:rPr>
          <w:rFonts w:ascii="Times New Roman" w:hAnsi="Times New Roman" w:cs="Times New Roman"/>
          <w:b/>
          <w:i/>
          <w:sz w:val="24"/>
          <w:szCs w:val="24"/>
        </w:rPr>
        <w:t>table of values</w:t>
      </w:r>
      <w:r w:rsidR="00D13391">
        <w:rPr>
          <w:rFonts w:ascii="Times New Roman" w:hAnsi="Times New Roman" w:cs="Times New Roman"/>
          <w:sz w:val="24"/>
          <w:szCs w:val="24"/>
        </w:rPr>
        <w:t xml:space="preserve"> is a useful tool that can help determine specific coordinates on a linear relation for graphing and information purposes.</w:t>
      </w:r>
    </w:p>
    <w:p w:rsidR="00D13391" w:rsidRDefault="00D1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tbl>
      <w:tblPr>
        <w:tblStyle w:val="TableGrid"/>
        <w:tblpPr w:leftFromText="180" w:rightFromText="180" w:vertAnchor="text" w:horzAnchor="page" w:tblpX="1783" w:tblpY="671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8A2B39" w:rsidTr="008A2B39">
        <w:tc>
          <w:tcPr>
            <w:tcW w:w="1134" w:type="dxa"/>
            <w:vAlign w:val="center"/>
          </w:tcPr>
          <w:p w:rsidR="008A2B39" w:rsidRPr="00D13391" w:rsidRDefault="008A2B39" w:rsidP="008A2B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A2B39" w:rsidRPr="00D13391" w:rsidRDefault="008A2B39" w:rsidP="008A2B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DB5A63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DB5A63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391" w:rsidRDefault="00357C3A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2B39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.7pt;height:15.95pt" o:ole="">
            <v:imagedata r:id="rId6" o:title=""/>
          </v:shape>
          <o:OLEObject Type="Embed" ProgID="Equation.DSMT4" ShapeID="_x0000_i1031" DrawAspect="Content" ObjectID="_1398152161" r:id="rId7"/>
        </w:object>
      </w:r>
    </w:p>
    <w:p w:rsidR="00D13391" w:rsidRDefault="00D13391">
      <w:pPr>
        <w:rPr>
          <w:rFonts w:ascii="Times New Roman" w:hAnsi="Times New Roman" w:cs="Times New Roman"/>
          <w:sz w:val="24"/>
          <w:szCs w:val="24"/>
        </w:rPr>
      </w:pPr>
    </w:p>
    <w:p w:rsidR="008A2B39" w:rsidRDefault="008A2B39">
      <w:pPr>
        <w:rPr>
          <w:rFonts w:ascii="Times New Roman" w:hAnsi="Times New Roman" w:cs="Times New Roman"/>
          <w:sz w:val="24"/>
          <w:szCs w:val="24"/>
        </w:rPr>
      </w:pPr>
    </w:p>
    <w:p w:rsidR="008A2B39" w:rsidRDefault="008A2B39">
      <w:pPr>
        <w:rPr>
          <w:rFonts w:ascii="Times New Roman" w:hAnsi="Times New Roman" w:cs="Times New Roman"/>
          <w:sz w:val="24"/>
          <w:szCs w:val="24"/>
        </w:rPr>
      </w:pPr>
    </w:p>
    <w:p w:rsidR="008A2B39" w:rsidRDefault="008A2B39">
      <w:pPr>
        <w:rPr>
          <w:rFonts w:ascii="Times New Roman" w:hAnsi="Times New Roman" w:cs="Times New Roman"/>
          <w:sz w:val="24"/>
          <w:szCs w:val="24"/>
        </w:rPr>
      </w:pPr>
    </w:p>
    <w:p w:rsidR="008A2B39" w:rsidRDefault="008A2B39">
      <w:pPr>
        <w:rPr>
          <w:rFonts w:ascii="Times New Roman" w:hAnsi="Times New Roman" w:cs="Times New Roman"/>
          <w:sz w:val="24"/>
          <w:szCs w:val="24"/>
        </w:rPr>
      </w:pPr>
    </w:p>
    <w:p w:rsidR="008A2B39" w:rsidRDefault="008A2B39">
      <w:pPr>
        <w:rPr>
          <w:rFonts w:ascii="Times New Roman" w:hAnsi="Times New Roman" w:cs="Times New Roman"/>
          <w:sz w:val="24"/>
          <w:szCs w:val="24"/>
        </w:rPr>
      </w:pPr>
    </w:p>
    <w:p w:rsidR="008A2B39" w:rsidRDefault="007E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FB1297" wp14:editId="6204FFF9">
            <wp:simplePos x="0" y="0"/>
            <wp:positionH relativeFrom="margin">
              <wp:posOffset>2835910</wp:posOffset>
            </wp:positionH>
            <wp:positionV relativeFrom="margin">
              <wp:posOffset>4953000</wp:posOffset>
            </wp:positionV>
            <wp:extent cx="2675255" cy="2675255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B39" w:rsidRDefault="00357C3A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2B39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3" type="#_x0000_t75" style="width:50.45pt;height:15.95pt" o:ole="">
            <v:imagedata r:id="rId8" o:title=""/>
          </v:shape>
          <o:OLEObject Type="Embed" ProgID="Equation.DSMT4" ShapeID="_x0000_i1033" DrawAspect="Content" ObjectID="_1398152162" r:id="rId9"/>
        </w:object>
      </w:r>
    </w:p>
    <w:tbl>
      <w:tblPr>
        <w:tblStyle w:val="TableGrid"/>
        <w:tblpPr w:leftFromText="180" w:rightFromText="180" w:vertAnchor="text" w:horzAnchor="page" w:tblpX="1783" w:tblpY="5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8A2B39" w:rsidTr="008A2B39">
        <w:tc>
          <w:tcPr>
            <w:tcW w:w="1134" w:type="dxa"/>
            <w:vAlign w:val="center"/>
          </w:tcPr>
          <w:p w:rsidR="008A2B39" w:rsidRPr="00D13391" w:rsidRDefault="008A2B39" w:rsidP="008A2B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A2B39" w:rsidRPr="00D13391" w:rsidRDefault="008A2B39" w:rsidP="008A2B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DB5A63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DB5A63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-398780</wp:posOffset>
            </wp:positionV>
            <wp:extent cx="2751455" cy="2751455"/>
            <wp:effectExtent l="0" t="0" r="0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C3A" w:rsidRPr="008A2B39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35" type="#_x0000_t75" style="width:58.2pt;height:15.95pt" o:ole="">
            <v:imagedata r:id="rId10" o:title=""/>
          </v:shape>
          <o:OLEObject Type="Embed" ProgID="Equation.DSMT4" ShapeID="_x0000_i1035" DrawAspect="Content" ObjectID="_1398152163" r:id="rId11"/>
        </w:object>
      </w:r>
    </w:p>
    <w:tbl>
      <w:tblPr>
        <w:tblStyle w:val="TableGrid"/>
        <w:tblpPr w:leftFromText="180" w:rightFromText="180" w:vertAnchor="text" w:horzAnchor="page" w:tblpX="1783" w:tblpY="5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8A2B39" w:rsidTr="00357C3A">
        <w:tc>
          <w:tcPr>
            <w:tcW w:w="1134" w:type="dxa"/>
            <w:vAlign w:val="center"/>
          </w:tcPr>
          <w:p w:rsidR="008A2B39" w:rsidRPr="00D13391" w:rsidRDefault="008A2B39" w:rsidP="00357C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A2B39" w:rsidRPr="00D13391" w:rsidRDefault="008A2B39" w:rsidP="00357C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</w:tr>
      <w:tr w:rsidR="008A2B39" w:rsidTr="00357C3A">
        <w:tc>
          <w:tcPr>
            <w:tcW w:w="1134" w:type="dxa"/>
            <w:vAlign w:val="center"/>
          </w:tcPr>
          <w:p w:rsidR="008A2B39" w:rsidRDefault="00DB5A63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2B39" w:rsidRDefault="008A2B39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357C3A">
        <w:tc>
          <w:tcPr>
            <w:tcW w:w="1134" w:type="dxa"/>
            <w:vAlign w:val="center"/>
          </w:tcPr>
          <w:p w:rsidR="008A2B39" w:rsidRDefault="008A2B39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2B39" w:rsidRDefault="008A2B39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357C3A">
        <w:tc>
          <w:tcPr>
            <w:tcW w:w="1134" w:type="dxa"/>
            <w:vAlign w:val="center"/>
          </w:tcPr>
          <w:p w:rsidR="008A2B39" w:rsidRDefault="00DB5A63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2B39" w:rsidRDefault="008A2B39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357C3A">
        <w:tc>
          <w:tcPr>
            <w:tcW w:w="1134" w:type="dxa"/>
            <w:vAlign w:val="center"/>
          </w:tcPr>
          <w:p w:rsidR="008A2B39" w:rsidRDefault="008A2B39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vAlign w:val="center"/>
          </w:tcPr>
          <w:p w:rsidR="008A2B39" w:rsidRDefault="008A2B39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357C3A">
        <w:tc>
          <w:tcPr>
            <w:tcW w:w="1134" w:type="dxa"/>
            <w:vAlign w:val="center"/>
          </w:tcPr>
          <w:p w:rsidR="008A2B39" w:rsidRDefault="008A2B39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8A2B39" w:rsidRDefault="008A2B39" w:rsidP="003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7E4EFA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288C33F" wp14:editId="53B6FBF6">
            <wp:simplePos x="0" y="0"/>
            <wp:positionH relativeFrom="margin">
              <wp:posOffset>2564130</wp:posOffset>
            </wp:positionH>
            <wp:positionV relativeFrom="margin">
              <wp:posOffset>2801620</wp:posOffset>
            </wp:positionV>
            <wp:extent cx="2726055" cy="2726055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C3A" w:rsidRPr="008A2B39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37" type="#_x0000_t75" style="width:47.45pt;height:30.6pt" o:ole="">
            <v:imagedata r:id="rId12" o:title=""/>
          </v:shape>
          <o:OLEObject Type="Embed" ProgID="Equation.DSMT4" ShapeID="_x0000_i1037" DrawAspect="Content" ObjectID="_1398152164" r:id="rId13"/>
        </w:object>
      </w:r>
    </w:p>
    <w:tbl>
      <w:tblPr>
        <w:tblStyle w:val="TableGrid"/>
        <w:tblpPr w:leftFromText="180" w:rightFromText="180" w:vertAnchor="text" w:horzAnchor="page" w:tblpX="1783" w:tblpY="282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8A2B39" w:rsidTr="008A2B39">
        <w:tc>
          <w:tcPr>
            <w:tcW w:w="1134" w:type="dxa"/>
            <w:vAlign w:val="center"/>
          </w:tcPr>
          <w:p w:rsidR="008A2B39" w:rsidRPr="00D13391" w:rsidRDefault="008A2B39" w:rsidP="008A2B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A2B39" w:rsidRPr="00D13391" w:rsidRDefault="008A2B39" w:rsidP="008A2B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DB5A63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DB5A63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Default="00357C3A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2B39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39" type="#_x0000_t75" style="width:50.85pt;height:30.6pt" o:ole="">
            <v:imagedata r:id="rId14" o:title=""/>
          </v:shape>
          <o:OLEObject Type="Embed" ProgID="Equation.DSMT4" ShapeID="_x0000_i1039" DrawAspect="Content" ObjectID="_1398152165" r:id="rId15"/>
        </w:object>
      </w:r>
    </w:p>
    <w:tbl>
      <w:tblPr>
        <w:tblStyle w:val="TableGrid"/>
        <w:tblpPr w:leftFromText="180" w:rightFromText="180" w:vertAnchor="text" w:horzAnchor="page" w:tblpX="1783" w:tblpY="124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8A2B39" w:rsidTr="008A2B39">
        <w:tc>
          <w:tcPr>
            <w:tcW w:w="1134" w:type="dxa"/>
            <w:vAlign w:val="center"/>
          </w:tcPr>
          <w:p w:rsidR="008A2B39" w:rsidRPr="00D13391" w:rsidRDefault="008A2B39" w:rsidP="008A2B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A2B39" w:rsidRPr="00D13391" w:rsidRDefault="008A2B39" w:rsidP="008A2B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DB5A63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DB5A63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39" w:rsidTr="008A2B39"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34" w:type="dxa"/>
            <w:vAlign w:val="center"/>
          </w:tcPr>
          <w:p w:rsidR="008A2B39" w:rsidRDefault="008A2B39" w:rsidP="008A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39" w:rsidRDefault="008A2B39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2B39" w:rsidRPr="00D13391" w:rsidRDefault="007E4EFA" w:rsidP="008A2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AA1C060" wp14:editId="4A5DD9A6">
            <wp:simplePos x="0" y="0"/>
            <wp:positionH relativeFrom="margin">
              <wp:posOffset>2573020</wp:posOffset>
            </wp:positionH>
            <wp:positionV relativeFrom="margin">
              <wp:posOffset>5807710</wp:posOffset>
            </wp:positionV>
            <wp:extent cx="2759710" cy="2759710"/>
            <wp:effectExtent l="0" t="0" r="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B39" w:rsidRPr="00D13391" w:rsidSect="00E26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3391"/>
    <w:rsid w:val="0001030B"/>
    <w:rsid w:val="00014EE0"/>
    <w:rsid w:val="0001559E"/>
    <w:rsid w:val="000272BE"/>
    <w:rsid w:val="00031CD5"/>
    <w:rsid w:val="000513C2"/>
    <w:rsid w:val="000650C6"/>
    <w:rsid w:val="00085356"/>
    <w:rsid w:val="000B5272"/>
    <w:rsid w:val="000C1718"/>
    <w:rsid w:val="000D6BCB"/>
    <w:rsid w:val="0010171C"/>
    <w:rsid w:val="00132012"/>
    <w:rsid w:val="001321E2"/>
    <w:rsid w:val="001348C5"/>
    <w:rsid w:val="001536A4"/>
    <w:rsid w:val="00195ACC"/>
    <w:rsid w:val="001A050A"/>
    <w:rsid w:val="001A160A"/>
    <w:rsid w:val="001F768E"/>
    <w:rsid w:val="0021203A"/>
    <w:rsid w:val="00227666"/>
    <w:rsid w:val="002416F7"/>
    <w:rsid w:val="00243281"/>
    <w:rsid w:val="00261A0D"/>
    <w:rsid w:val="00277A53"/>
    <w:rsid w:val="002A2159"/>
    <w:rsid w:val="002D7BE1"/>
    <w:rsid w:val="002E4167"/>
    <w:rsid w:val="00306807"/>
    <w:rsid w:val="0034688F"/>
    <w:rsid w:val="00357C3A"/>
    <w:rsid w:val="0038162A"/>
    <w:rsid w:val="003A3FFD"/>
    <w:rsid w:val="003A4C3B"/>
    <w:rsid w:val="003B0289"/>
    <w:rsid w:val="003B2603"/>
    <w:rsid w:val="003B3D68"/>
    <w:rsid w:val="003D114F"/>
    <w:rsid w:val="003F6979"/>
    <w:rsid w:val="0040152C"/>
    <w:rsid w:val="00421508"/>
    <w:rsid w:val="0042170E"/>
    <w:rsid w:val="00430CA0"/>
    <w:rsid w:val="004629FF"/>
    <w:rsid w:val="004747B8"/>
    <w:rsid w:val="00475B80"/>
    <w:rsid w:val="004B0E45"/>
    <w:rsid w:val="004D5CCA"/>
    <w:rsid w:val="00503C00"/>
    <w:rsid w:val="00507A1D"/>
    <w:rsid w:val="00512A28"/>
    <w:rsid w:val="00521DC7"/>
    <w:rsid w:val="0059147F"/>
    <w:rsid w:val="005B0092"/>
    <w:rsid w:val="005B76A0"/>
    <w:rsid w:val="005C33EB"/>
    <w:rsid w:val="005D283E"/>
    <w:rsid w:val="006035D6"/>
    <w:rsid w:val="00605D69"/>
    <w:rsid w:val="00620F36"/>
    <w:rsid w:val="00630FFF"/>
    <w:rsid w:val="00655EFD"/>
    <w:rsid w:val="00663116"/>
    <w:rsid w:val="0067017D"/>
    <w:rsid w:val="00682B7F"/>
    <w:rsid w:val="0069417A"/>
    <w:rsid w:val="006A5A46"/>
    <w:rsid w:val="006C44AA"/>
    <w:rsid w:val="006E615D"/>
    <w:rsid w:val="006E665B"/>
    <w:rsid w:val="007038E4"/>
    <w:rsid w:val="00711F2A"/>
    <w:rsid w:val="00733440"/>
    <w:rsid w:val="00742417"/>
    <w:rsid w:val="00753E50"/>
    <w:rsid w:val="00795136"/>
    <w:rsid w:val="007A17D9"/>
    <w:rsid w:val="007D47BD"/>
    <w:rsid w:val="007E4EFA"/>
    <w:rsid w:val="008100B9"/>
    <w:rsid w:val="00826280"/>
    <w:rsid w:val="0082737D"/>
    <w:rsid w:val="00885F2F"/>
    <w:rsid w:val="00892458"/>
    <w:rsid w:val="008A2B39"/>
    <w:rsid w:val="008B5691"/>
    <w:rsid w:val="008D2B7B"/>
    <w:rsid w:val="00901CC5"/>
    <w:rsid w:val="00902D1C"/>
    <w:rsid w:val="00916FC9"/>
    <w:rsid w:val="0095405C"/>
    <w:rsid w:val="00967004"/>
    <w:rsid w:val="00975BC6"/>
    <w:rsid w:val="009A6523"/>
    <w:rsid w:val="009C0F94"/>
    <w:rsid w:val="009C51AB"/>
    <w:rsid w:val="009D210F"/>
    <w:rsid w:val="00A036C0"/>
    <w:rsid w:val="00A228FC"/>
    <w:rsid w:val="00A30957"/>
    <w:rsid w:val="00A408C0"/>
    <w:rsid w:val="00A46125"/>
    <w:rsid w:val="00A46CCE"/>
    <w:rsid w:val="00A95922"/>
    <w:rsid w:val="00AB6C5C"/>
    <w:rsid w:val="00AC2386"/>
    <w:rsid w:val="00AC2D28"/>
    <w:rsid w:val="00AC617B"/>
    <w:rsid w:val="00AF0299"/>
    <w:rsid w:val="00AF47D2"/>
    <w:rsid w:val="00B01F3D"/>
    <w:rsid w:val="00B037B0"/>
    <w:rsid w:val="00B12CAD"/>
    <w:rsid w:val="00B37FED"/>
    <w:rsid w:val="00B74445"/>
    <w:rsid w:val="00B82479"/>
    <w:rsid w:val="00BA11DF"/>
    <w:rsid w:val="00BA36B9"/>
    <w:rsid w:val="00BB3790"/>
    <w:rsid w:val="00BB3961"/>
    <w:rsid w:val="00BC7F25"/>
    <w:rsid w:val="00BD0CAC"/>
    <w:rsid w:val="00C07D2E"/>
    <w:rsid w:val="00C21F14"/>
    <w:rsid w:val="00C35ED7"/>
    <w:rsid w:val="00C424DB"/>
    <w:rsid w:val="00C578CD"/>
    <w:rsid w:val="00C6178F"/>
    <w:rsid w:val="00C643AD"/>
    <w:rsid w:val="00C67C2F"/>
    <w:rsid w:val="00C949B7"/>
    <w:rsid w:val="00CB48C6"/>
    <w:rsid w:val="00CE5F1F"/>
    <w:rsid w:val="00CF30D2"/>
    <w:rsid w:val="00D02B38"/>
    <w:rsid w:val="00D05933"/>
    <w:rsid w:val="00D13391"/>
    <w:rsid w:val="00D168CD"/>
    <w:rsid w:val="00D24F76"/>
    <w:rsid w:val="00D27AEE"/>
    <w:rsid w:val="00D27B00"/>
    <w:rsid w:val="00D360CA"/>
    <w:rsid w:val="00D5217B"/>
    <w:rsid w:val="00D665F7"/>
    <w:rsid w:val="00D82F53"/>
    <w:rsid w:val="00DA2279"/>
    <w:rsid w:val="00DA3135"/>
    <w:rsid w:val="00DA6BEF"/>
    <w:rsid w:val="00DB5A63"/>
    <w:rsid w:val="00DE4AAA"/>
    <w:rsid w:val="00DF2B44"/>
    <w:rsid w:val="00E07E5B"/>
    <w:rsid w:val="00E07EE7"/>
    <w:rsid w:val="00E115EE"/>
    <w:rsid w:val="00E246E1"/>
    <w:rsid w:val="00E269EB"/>
    <w:rsid w:val="00E455A2"/>
    <w:rsid w:val="00E90B4B"/>
    <w:rsid w:val="00EB77E8"/>
    <w:rsid w:val="00ED1FE9"/>
    <w:rsid w:val="00ED6A28"/>
    <w:rsid w:val="00EE1CF1"/>
    <w:rsid w:val="00F174CC"/>
    <w:rsid w:val="00F20DAE"/>
    <w:rsid w:val="00F26A80"/>
    <w:rsid w:val="00F33E16"/>
    <w:rsid w:val="00F64C85"/>
    <w:rsid w:val="00F94B62"/>
    <w:rsid w:val="00FC7547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A067156D.dotm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Dolezal</cp:lastModifiedBy>
  <cp:revision>2</cp:revision>
  <cp:lastPrinted>2012-05-10T16:03:00Z</cp:lastPrinted>
  <dcterms:created xsi:type="dcterms:W3CDTF">2012-05-10T16:49:00Z</dcterms:created>
  <dcterms:modified xsi:type="dcterms:W3CDTF">2012-05-10T16:49:00Z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